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6B" w:rsidRDefault="005D3EB9" w:rsidP="00E77154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14</w:t>
      </w:r>
      <w:r w:rsidR="00433966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>апреля</w:t>
      </w:r>
      <w:r w:rsidR="00433966">
        <w:rPr>
          <w:rStyle w:val="a4"/>
          <w:color w:val="000000" w:themeColor="text1"/>
          <w:sz w:val="28"/>
          <w:szCs w:val="28"/>
        </w:rPr>
        <w:t xml:space="preserve"> </w:t>
      </w:r>
      <w:r w:rsidR="000A740F" w:rsidRPr="00E77154">
        <w:rPr>
          <w:rStyle w:val="a4"/>
          <w:color w:val="000000" w:themeColor="text1"/>
          <w:sz w:val="28"/>
          <w:szCs w:val="28"/>
        </w:rPr>
        <w:t>20</w:t>
      </w:r>
      <w:r>
        <w:rPr>
          <w:rStyle w:val="a4"/>
          <w:color w:val="000000" w:themeColor="text1"/>
          <w:sz w:val="28"/>
          <w:szCs w:val="28"/>
        </w:rPr>
        <w:t>21</w:t>
      </w:r>
      <w:r w:rsidR="000A740F" w:rsidRPr="00E77154">
        <w:rPr>
          <w:rStyle w:val="a4"/>
          <w:color w:val="000000" w:themeColor="text1"/>
          <w:sz w:val="28"/>
          <w:szCs w:val="28"/>
        </w:rPr>
        <w:t>г</w:t>
      </w:r>
      <w:r w:rsidR="00433966">
        <w:rPr>
          <w:rStyle w:val="a4"/>
          <w:color w:val="000000" w:themeColor="text1"/>
          <w:sz w:val="28"/>
          <w:szCs w:val="28"/>
        </w:rPr>
        <w:t>ода</w:t>
      </w:r>
      <w:r w:rsidR="002D7B6B" w:rsidRPr="00E77154">
        <w:rPr>
          <w:rStyle w:val="a4"/>
          <w:color w:val="000000" w:themeColor="text1"/>
          <w:sz w:val="28"/>
          <w:szCs w:val="28"/>
        </w:rPr>
        <w:t xml:space="preserve"> в ОКУ ЦЗН </w:t>
      </w:r>
      <w:proofErr w:type="spellStart"/>
      <w:r w:rsidR="002D7B6B" w:rsidRPr="00E77154">
        <w:rPr>
          <w:rStyle w:val="a4"/>
          <w:color w:val="000000" w:themeColor="text1"/>
          <w:sz w:val="28"/>
          <w:szCs w:val="28"/>
        </w:rPr>
        <w:t>Брединского</w:t>
      </w:r>
      <w:proofErr w:type="spellEnd"/>
      <w:r w:rsidR="002D7B6B" w:rsidRPr="00E77154">
        <w:rPr>
          <w:rStyle w:val="a4"/>
          <w:color w:val="000000" w:themeColor="text1"/>
          <w:sz w:val="28"/>
          <w:szCs w:val="28"/>
        </w:rPr>
        <w:t xml:space="preserve"> района была проведена групповая консультация по психологической поддержке для безработных граждан.</w:t>
      </w:r>
    </w:p>
    <w:p w:rsidR="005D3EB9" w:rsidRDefault="005D3EB9" w:rsidP="00E77154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rPr>
          <w:sz w:val="28"/>
          <w:szCs w:val="28"/>
          <w:shd w:val="clear" w:color="auto" w:fill="FFFFFF"/>
        </w:rPr>
      </w:pPr>
      <w:r w:rsidRPr="00CB3A13">
        <w:rPr>
          <w:sz w:val="28"/>
          <w:szCs w:val="28"/>
          <w:shd w:val="clear" w:color="auto" w:fill="FFFFFF"/>
        </w:rPr>
        <w:t>Одной из государственных услуг, оказываемых службой занятости, является психологическая поддержка безработных граждан. Цель психологической поддержки – развитие навыков адаптации, повышение самооценки, формирование активной жизненной позиции и усиление мотивации поиска работы.</w:t>
      </w:r>
      <w:r>
        <w:rPr>
          <w:sz w:val="28"/>
          <w:szCs w:val="28"/>
          <w:shd w:val="clear" w:color="auto" w:fill="FFFFFF"/>
        </w:rPr>
        <w:t>  </w:t>
      </w:r>
      <w:r w:rsidRPr="00CB3A13">
        <w:rPr>
          <w:sz w:val="28"/>
          <w:szCs w:val="28"/>
          <w:shd w:val="clear" w:color="auto" w:fill="FFFFFF"/>
        </w:rPr>
        <w:t>Групповая форма реализуется в рамках программ социальной адаптации безработных граждан.  Цель – обеспечение безработных граждан информацией о ситуации на рынке труда, обучение навыкам поиска работы, в практическом п</w:t>
      </w:r>
      <w:r>
        <w:rPr>
          <w:sz w:val="28"/>
          <w:szCs w:val="28"/>
          <w:shd w:val="clear" w:color="auto" w:fill="FFFFFF"/>
        </w:rPr>
        <w:t>рименении полученных навыков по окончанию занятий.</w:t>
      </w:r>
      <w:r w:rsidRPr="00CB3A13">
        <w:rPr>
          <w:sz w:val="28"/>
          <w:szCs w:val="28"/>
        </w:rPr>
        <w:br/>
      </w:r>
      <w:r w:rsidRPr="00CB3A13">
        <w:rPr>
          <w:sz w:val="28"/>
          <w:szCs w:val="28"/>
          <w:shd w:val="clear" w:color="auto" w:fill="FFFFFF"/>
        </w:rPr>
        <w:t>         Большое значение имеет информирование безработных граждан в рамках оказания психологической поддержки. Это помогает осознать им новые условия жизни, способствуют формированию личной активности и заинтересованности в обеспечении собственной занятости.</w:t>
      </w:r>
    </w:p>
    <w:p w:rsidR="005D3EB9" w:rsidRP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rPr>
          <w:b/>
          <w:bCs/>
          <w:sz w:val="28"/>
          <w:szCs w:val="28"/>
        </w:rPr>
      </w:pPr>
      <w:r w:rsidRPr="00CB3A13">
        <w:rPr>
          <w:sz w:val="28"/>
          <w:szCs w:val="28"/>
          <w:shd w:val="clear" w:color="auto" w:fill="FFFFFF"/>
        </w:rPr>
        <w:t>Неуверенность, боязнь получить отказ работодателя или не справиться с порученным делом, а также другие негативные мысли и чувства могут помешать достижению целей, в том числе и целей трудоустройства. Поэтому одна из задач психологической поддержки безработных граждан состоит в том, чтобы научить использовать методы саморег</w:t>
      </w:r>
      <w:r>
        <w:rPr>
          <w:sz w:val="28"/>
          <w:szCs w:val="28"/>
          <w:shd w:val="clear" w:color="auto" w:fill="FFFFFF"/>
        </w:rPr>
        <w:t>уляции и методы быстрого снятия  эмоционального и физического напряжения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 w:rsidRPr="00CB3A13">
        <w:rPr>
          <w:sz w:val="28"/>
          <w:szCs w:val="28"/>
          <w:shd w:val="clear" w:color="auto" w:fill="FFFFFF"/>
        </w:rPr>
        <w:t>.</w:t>
      </w:r>
      <w:proofErr w:type="gramEnd"/>
      <w:r w:rsidRPr="00CB3A13">
        <w:rPr>
          <w:sz w:val="28"/>
          <w:szCs w:val="28"/>
        </w:rPr>
        <w:br/>
      </w:r>
      <w:r>
        <w:rPr>
          <w:rStyle w:val="a4"/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Данная  консультация  по </w:t>
      </w:r>
      <w:r w:rsidRPr="00E77154">
        <w:rPr>
          <w:color w:val="000000" w:themeColor="text1"/>
          <w:sz w:val="28"/>
          <w:szCs w:val="28"/>
        </w:rPr>
        <w:t>психологической поддержк</w:t>
      </w:r>
      <w:r>
        <w:rPr>
          <w:color w:val="000000" w:themeColor="text1"/>
          <w:sz w:val="28"/>
          <w:szCs w:val="28"/>
        </w:rPr>
        <w:t>е</w:t>
      </w:r>
      <w:r w:rsidRPr="00E77154">
        <w:rPr>
          <w:color w:val="000000" w:themeColor="text1"/>
          <w:sz w:val="28"/>
          <w:szCs w:val="28"/>
        </w:rPr>
        <w:t xml:space="preserve"> способствует повышению уверенности в своих возможностях, усиливает мотивацию к самостоятельному поиску работы, формирует более четкое представление о способах решения профессиональных задач.</w:t>
      </w:r>
    </w:p>
    <w:p w:rsidR="005D3EB9" w:rsidRDefault="005D3EB9" w:rsidP="00E77154">
      <w:pPr>
        <w:pStyle w:val="a3"/>
        <w:shd w:val="clear" w:color="auto" w:fill="FFFFFF"/>
        <w:spacing w:before="0" w:beforeAutospacing="0" w:after="225" w:afterAutospacing="0" w:line="276" w:lineRule="auto"/>
        <w:ind w:firstLine="708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5D3EB9" w:rsidRDefault="005D3EB9" w:rsidP="005D3EB9">
      <w:pPr>
        <w:pStyle w:val="a3"/>
        <w:shd w:val="clear" w:color="auto" w:fill="FFFFFF"/>
        <w:spacing w:before="0" w:beforeAutospacing="0" w:after="225" w:afterAutospacing="0" w:line="276" w:lineRule="auto"/>
        <w:contextualSpacing/>
        <w:jc w:val="both"/>
        <w:rPr>
          <w:rStyle w:val="a4"/>
          <w:color w:val="000000" w:themeColor="text1"/>
          <w:sz w:val="28"/>
          <w:szCs w:val="28"/>
        </w:rPr>
      </w:pPr>
    </w:p>
    <w:p w:rsidR="0042369D" w:rsidRDefault="0042369D"/>
    <w:sectPr w:rsidR="0042369D" w:rsidSect="0042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B6B"/>
    <w:rsid w:val="000060CA"/>
    <w:rsid w:val="000A740F"/>
    <w:rsid w:val="002D7B6B"/>
    <w:rsid w:val="003F4718"/>
    <w:rsid w:val="0042369D"/>
    <w:rsid w:val="00433966"/>
    <w:rsid w:val="004A64E7"/>
    <w:rsid w:val="00506B6C"/>
    <w:rsid w:val="005D3EB9"/>
    <w:rsid w:val="00614B8B"/>
    <w:rsid w:val="00621301"/>
    <w:rsid w:val="008B6D45"/>
    <w:rsid w:val="008E4B12"/>
    <w:rsid w:val="00BA017B"/>
    <w:rsid w:val="00BE5148"/>
    <w:rsid w:val="00E77154"/>
    <w:rsid w:val="00E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B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INSPEKTOR2</dc:creator>
  <cp:lastModifiedBy>INSPEKTOR2</cp:lastModifiedBy>
  <cp:revision>5</cp:revision>
  <dcterms:created xsi:type="dcterms:W3CDTF">2019-05-15T04:28:00Z</dcterms:created>
  <dcterms:modified xsi:type="dcterms:W3CDTF">2021-04-15T04:08:00Z</dcterms:modified>
</cp:coreProperties>
</file>